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B7005" w:rsidRDefault="004B7005" w:rsidP="004B7005">
      <w:pPr>
        <w:spacing w:after="0" w:line="240" w:lineRule="auto"/>
        <w:rPr>
          <w:rFonts w:ascii="Segoe UI" w:hAnsi="Segoe UI" w:cs="Segoe UI"/>
        </w:rPr>
      </w:pPr>
      <w:r w:rsidRPr="004B7005">
        <w:rPr>
          <w:rFonts w:ascii="Segoe UI" w:hAnsi="Segoe UI" w:cs="Segoe UI"/>
        </w:rPr>
        <w:t>Sótan</w:t>
      </w:r>
      <w:r>
        <w:rPr>
          <w:rFonts w:ascii="Segoe UI" w:hAnsi="Segoe UI" w:cs="Segoe UI"/>
        </w:rPr>
        <w:t>o</w:t>
      </w:r>
    </w:p>
    <w:p w:rsidR="004B7005" w:rsidRDefault="004B7005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5570C3FD" wp14:editId="25007D55">
            <wp:extent cx="5612130" cy="352806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:rsidR="004B7005" w:rsidRDefault="004B7005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Posibles registros donde iniciar el recorrido</w:t>
      </w:r>
    </w:p>
    <w:p w:rsidR="004B7005" w:rsidRDefault="004B7005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016856A0" wp14:editId="34DF2A9B">
            <wp:extent cx="5612130" cy="29603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:rsidR="004B7005" w:rsidRDefault="004B7005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14D1B669" wp14:editId="1E5C0E70">
            <wp:extent cx="5612130" cy="3484880"/>
            <wp:effectExtent l="0" t="0" r="762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:rsidR="004B7005" w:rsidRDefault="004B7005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Puntos críticos</w:t>
      </w: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E933BA7" wp14:editId="5D60B62B">
            <wp:extent cx="4038380" cy="4314825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5752" cy="433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0EFBD1AC" wp14:editId="1592DC1F">
            <wp:extent cx="5612130" cy="234886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4B7005" w:rsidRDefault="004B7005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05CE0C2" wp14:editId="6E0D67B5">
            <wp:extent cx="4486275" cy="438779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9822" cy="43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:rsidR="004B7005" w:rsidRPr="004B7005" w:rsidRDefault="004B7005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4E31E4E9" wp14:editId="1748D174">
            <wp:extent cx="5612130" cy="2829560"/>
            <wp:effectExtent l="0" t="0" r="762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:rsidR="004B7005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BBA5781" wp14:editId="36CC3C92">
            <wp:extent cx="5612130" cy="263906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44786CC1" wp14:editId="661F1520">
            <wp:extent cx="5612130" cy="4297680"/>
            <wp:effectExtent l="0" t="0" r="762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884D20B" wp14:editId="31C38526">
            <wp:extent cx="4263121" cy="3457575"/>
            <wp:effectExtent l="0" t="0" r="444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5706" cy="346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3D2B3D54" wp14:editId="77BE9817">
            <wp:extent cx="5612130" cy="29908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Ruta alternativa por metro</w:t>
      </w: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4D85E476" wp14:editId="059E45DA">
            <wp:extent cx="5612130" cy="221869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:rsidR="003B2F51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Puntos críticos</w:t>
      </w:r>
    </w:p>
    <w:p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Primer tramo </w:t>
      </w:r>
    </w:p>
    <w:p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4FB62238" wp14:editId="12D9F56D">
            <wp:extent cx="5612130" cy="2566670"/>
            <wp:effectExtent l="0" t="0" r="762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Cambio de línea</w:t>
      </w:r>
    </w:p>
    <w:p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C7585F5" wp14:editId="6293810A">
            <wp:extent cx="3743325" cy="2291823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0620" cy="230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Salida de metro a subterráneo o tendido</w:t>
      </w:r>
    </w:p>
    <w:p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43DDA908" wp14:editId="00B86DED">
            <wp:extent cx="4933950" cy="72104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Profundidad metro línea 7 naranja </w:t>
      </w:r>
    </w:p>
    <w:p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Aproximadamente 40 metros </w:t>
      </w:r>
    </w:p>
    <w:p w:rsidR="00EA7556" w:rsidRDefault="00EA7556" w:rsidP="004B7005">
      <w:pPr>
        <w:spacing w:after="0" w:line="240" w:lineRule="auto"/>
        <w:rPr>
          <w:rFonts w:ascii="Segoe UI" w:hAnsi="Segoe UI" w:cs="Segoe UI"/>
        </w:rPr>
      </w:pPr>
      <w:hyperlink r:id="rId19" w:history="1">
        <w:r w:rsidRPr="009C34DB">
          <w:rPr>
            <w:rStyle w:val="Hipervnculo"/>
            <w:rFonts w:ascii="Segoe UI" w:hAnsi="Segoe UI" w:cs="Segoe UI"/>
          </w:rPr>
          <w:t>https://aristeguinoticias.com/0312/mexico/cdmx-ya-hay-internet-en-la-linea-7-del-metro/</w:t>
        </w:r>
      </w:hyperlink>
    </w:p>
    <w:p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Altura metro línea 9 café</w:t>
      </w:r>
    </w:p>
    <w:p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Aproximadamente 25 metros</w:t>
      </w:r>
    </w:p>
    <w:p w:rsidR="00AD518B" w:rsidRDefault="00AD518B" w:rsidP="004B7005">
      <w:pPr>
        <w:spacing w:after="0" w:line="240" w:lineRule="auto"/>
        <w:rPr>
          <w:rFonts w:ascii="Segoe UI" w:hAnsi="Segoe UI" w:cs="Segoe UI"/>
        </w:rPr>
      </w:pPr>
    </w:p>
    <w:p w:rsidR="00AD518B" w:rsidRDefault="00AD518B" w:rsidP="004B7005">
      <w:pPr>
        <w:spacing w:after="0" w:line="240" w:lineRule="auto"/>
        <w:rPr>
          <w:rFonts w:ascii="Segoe UI" w:hAnsi="Segoe UI" w:cs="Segoe UI"/>
        </w:rPr>
      </w:pPr>
    </w:p>
    <w:p w:rsidR="00AD518B" w:rsidRDefault="00AD518B" w:rsidP="004B7005">
      <w:pPr>
        <w:spacing w:after="0" w:line="240" w:lineRule="auto"/>
        <w:rPr>
          <w:rFonts w:ascii="Segoe UI" w:hAnsi="Segoe UI" w:cs="Segoe UI"/>
        </w:rPr>
      </w:pPr>
    </w:p>
    <w:p w:rsidR="00AD518B" w:rsidRDefault="00AD518B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Enlaces</w:t>
      </w:r>
    </w:p>
    <w:p w:rsidR="00AD518B" w:rsidRPr="004B7005" w:rsidRDefault="00AD518B" w:rsidP="004B7005">
      <w:pPr>
        <w:spacing w:after="0" w:line="240" w:lineRule="auto"/>
        <w:rPr>
          <w:rFonts w:ascii="Segoe UI" w:hAnsi="Segoe UI" w:cs="Segoe UI"/>
        </w:rPr>
      </w:pPr>
      <w:bookmarkStart w:id="0" w:name="_GoBack"/>
      <w:bookmarkEnd w:id="0"/>
    </w:p>
    <w:sectPr w:rsidR="00AD518B" w:rsidRPr="004B700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005"/>
    <w:rsid w:val="003B2F51"/>
    <w:rsid w:val="004B7005"/>
    <w:rsid w:val="007D2CA1"/>
    <w:rsid w:val="00AD518B"/>
    <w:rsid w:val="00EA75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D85A0"/>
  <w15:chartTrackingRefBased/>
  <w15:docId w15:val="{7FCA220F-71DB-4C14-B35F-36CFD4893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B700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B7005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EA755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A75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hyperlink" Target="https://aristeguinoticias.com/0312/mexico/cdmx-ya-hay-internet-en-la-linea-7-del-metro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</Pages>
  <Words>90</Words>
  <Characters>497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Anselmo Alvarado Balbuena</dc:creator>
  <cp:keywords/>
  <dc:description/>
  <cp:lastModifiedBy>Jorge Anselmo Alvarado Balbuena</cp:lastModifiedBy>
  <cp:revision>3</cp:revision>
  <dcterms:created xsi:type="dcterms:W3CDTF">2019-03-20T15:05:00Z</dcterms:created>
  <dcterms:modified xsi:type="dcterms:W3CDTF">2019-03-20T15:57:00Z</dcterms:modified>
</cp:coreProperties>
</file>